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附件1：</w:t>
      </w:r>
    </w:p>
    <w:p>
      <w:pPr>
        <w:spacing w:line="600" w:lineRule="exact"/>
        <w:ind w:firstLine="880" w:firstLineChars="200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</w:rPr>
        <w:t>菏泽市公路事业发展中心考试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考生</w:t>
      </w:r>
    </w:p>
    <w:p>
      <w:pPr>
        <w:spacing w:line="600" w:lineRule="exact"/>
        <w:ind w:firstLine="880" w:firstLineChars="200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健康管理信息采集表</w:t>
      </w:r>
    </w:p>
    <w:tbl>
      <w:tblPr>
        <w:tblStyle w:val="3"/>
        <w:tblW w:w="92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256"/>
        <w:gridCol w:w="1137"/>
        <w:gridCol w:w="762"/>
        <w:gridCol w:w="358"/>
        <w:gridCol w:w="1382"/>
        <w:gridCol w:w="846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考生姓名</w:t>
            </w:r>
          </w:p>
        </w:tc>
        <w:tc>
          <w:tcPr>
            <w:tcW w:w="315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准考证号码</w:t>
            </w:r>
          </w:p>
        </w:tc>
        <w:tc>
          <w:tcPr>
            <w:tcW w:w="306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78" w:type="dxa"/>
          </w:tcPr>
          <w:p>
            <w:pPr>
              <w:spacing w:line="480" w:lineRule="auto"/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155" w:type="dxa"/>
            <w:gridSpan w:val="3"/>
          </w:tcPr>
          <w:p>
            <w:pPr>
              <w:spacing w:line="240" w:lineRule="auto"/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gridSpan w:val="2"/>
          </w:tcPr>
          <w:p>
            <w:pPr>
              <w:spacing w:line="480" w:lineRule="auto"/>
              <w:ind w:left="0"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066" w:type="dxa"/>
            <w:gridSpan w:val="2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239" w:type="dxa"/>
            <w:gridSpan w:val="8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健康检测（考试前3天）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8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检测日期</w:t>
            </w:r>
          </w:p>
        </w:tc>
        <w:tc>
          <w:tcPr>
            <w:tcW w:w="1256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新冠肺炎核酸检测结果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①阴性</w:t>
            </w:r>
          </w:p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②阳性</w:t>
            </w:r>
          </w:p>
        </w:tc>
        <w:tc>
          <w:tcPr>
            <w:tcW w:w="1137" w:type="dxa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新冠肺炎核酸检测结果采用方式</w:t>
            </w:r>
          </w:p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①抗原</w:t>
            </w:r>
          </w:p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②核酸</w:t>
            </w:r>
          </w:p>
        </w:tc>
        <w:tc>
          <w:tcPr>
            <w:tcW w:w="1120" w:type="dxa"/>
            <w:gridSpan w:val="2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早体温</w:t>
            </w:r>
          </w:p>
        </w:tc>
        <w:tc>
          <w:tcPr>
            <w:tcW w:w="2228" w:type="dxa"/>
            <w:gridSpan w:val="2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是否有以下症状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①发热②乏力③咳嗽或打喷嚏④咽痛腹泻⑥呕吐⑦黄疸⑧皮疹⑨结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膜充血⑩都没有</w:t>
            </w:r>
          </w:p>
        </w:tc>
        <w:tc>
          <w:tcPr>
            <w:tcW w:w="2220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如果出现以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上所列症，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是否排除疑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似传染病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①是②否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78" w:type="dxa"/>
          </w:tcPr>
          <w:p>
            <w:pPr>
              <w:spacing w:line="60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12月28日</w:t>
            </w:r>
          </w:p>
        </w:tc>
        <w:tc>
          <w:tcPr>
            <w:tcW w:w="1256" w:type="dxa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7" w:type="dxa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gridSpan w:val="2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228" w:type="dxa"/>
            <w:gridSpan w:val="2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78" w:type="dxa"/>
          </w:tcPr>
          <w:p>
            <w:pPr>
              <w:spacing w:line="60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12月29日</w:t>
            </w:r>
          </w:p>
        </w:tc>
        <w:tc>
          <w:tcPr>
            <w:tcW w:w="1256" w:type="dxa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7" w:type="dxa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gridSpan w:val="2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228" w:type="dxa"/>
            <w:gridSpan w:val="2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278" w:type="dxa"/>
          </w:tcPr>
          <w:p>
            <w:pPr>
              <w:spacing w:line="60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12月30日</w:t>
            </w:r>
          </w:p>
        </w:tc>
        <w:tc>
          <w:tcPr>
            <w:tcW w:w="1256" w:type="dxa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37" w:type="dxa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20" w:type="dxa"/>
            <w:gridSpan w:val="2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228" w:type="dxa"/>
            <w:gridSpan w:val="2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220" w:type="dxa"/>
          </w:tcPr>
          <w:p>
            <w:pPr>
              <w:spacing w:line="60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8" w:type="dxa"/>
          </w:tcPr>
          <w:p>
            <w:pPr>
              <w:spacing w:line="600" w:lineRule="exact"/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考生承诺</w:t>
            </w:r>
          </w:p>
        </w:tc>
        <w:tc>
          <w:tcPr>
            <w:tcW w:w="7961" w:type="dxa"/>
            <w:gridSpan w:val="7"/>
          </w:tcPr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微软雅黑" w:hAnsi="微软雅黑" w:eastAsia="微软雅黑" w:cs="黑体"/>
                <w:color w:val="00000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微软雅黑" w:hAnsi="微软雅黑" w:eastAsia="微软雅黑" w:cs="黑体"/>
                <w:color w:val="000000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我已阅读并了解本次菏泽市公路事业发展中心考试疫情防控要求，并于12月31日9:00 前 24 小时内，采用核酸方式进行新冠肺炎核酸检测，结果为（阴性□  阳性□）。本人作如下承诺： </w:t>
            </w:r>
          </w:p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1.本人如实填报 3天内健康检测情况及考试当天前24小时内新冠肺炎核酸检测结果； </w:t>
            </w:r>
          </w:p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2.本人自愿遵守、配合考点各项疫情防控相关要求； </w:t>
            </w:r>
          </w:p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3.考试过程中如出现咳嗽、发热等身体不适状况，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本人自愿服从考点安排。</w:t>
            </w:r>
          </w:p>
          <w:p>
            <w:pPr>
              <w:spacing w:line="24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4.本人考试当天自行做好防护工作，提前抵达考场；</w:t>
            </w:r>
          </w:p>
          <w:p>
            <w:pPr>
              <w:spacing w:line="240" w:lineRule="auto"/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5.以上情况信息属实属实，如有虚报、瞒报，自愿承担责任及后果.</w:t>
            </w:r>
          </w:p>
          <w:p>
            <w:pPr>
              <w:spacing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600" w:lineRule="exact"/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签字：                                  日期：    年     月    日</w:t>
            </w:r>
          </w:p>
        </w:tc>
      </w:tr>
    </w:tbl>
    <w:p>
      <w:pPr>
        <w:spacing w:line="600" w:lineRule="exact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疫情防控以山东省最新要求为准，考生考试进入考点时须上交本表。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wNzlkM2EzY2FhNjVmNTgyZGYzYzY0NmU5MmViNDkifQ=="/>
  </w:docVars>
  <w:rsids>
    <w:rsidRoot w:val="286B4AB3"/>
    <w:rsid w:val="286B4AB3"/>
    <w:rsid w:val="38AD191E"/>
    <w:rsid w:val="4326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2022-12-27T01:29:00Z</dcterms:created>
  <dc:creator>生如夏花</dc:creator>
  <cp:lastModifiedBy>生如夏花</cp:lastModifiedBy>
  <dcterms:modified xsi:type="dcterms:W3CDTF">2022-12-27T02:09:38Z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AEA2898F4DB44F6DB365CF3E5B15FAAE</vt:lpwstr>
  </property>
</Properties>
</file>